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E639" w14:textId="05F4A8F2" w:rsidR="007625C0" w:rsidRPr="00890F8D" w:rsidRDefault="00D92CFD" w:rsidP="00890F8D">
      <w:pPr>
        <w:spacing w:line="360" w:lineRule="auto"/>
        <w:ind w:firstLine="0"/>
        <w:jc w:val="center"/>
        <w:rPr>
          <w:rFonts w:ascii="Times New Roman" w:hAnsi="Times New Roman" w:cs="Times New Roman"/>
          <w:b/>
          <w:bCs/>
        </w:rPr>
      </w:pPr>
      <w:r w:rsidRPr="00890F8D">
        <w:rPr>
          <w:rFonts w:ascii="Times New Roman" w:hAnsi="Times New Roman" w:cs="Times New Roman"/>
          <w:b/>
          <w:bCs/>
        </w:rPr>
        <w:t>ESKİ MEZUN ANKETİ DEĞERLENDİRME RAPORU</w:t>
      </w:r>
    </w:p>
    <w:p w14:paraId="1602046A" w14:textId="66700855" w:rsidR="00D92CFD" w:rsidRPr="00890F8D" w:rsidRDefault="00D92CFD" w:rsidP="00890F8D">
      <w:pPr>
        <w:spacing w:line="360" w:lineRule="auto"/>
        <w:ind w:firstLine="709"/>
        <w:rPr>
          <w:rFonts w:ascii="Times New Roman" w:hAnsi="Times New Roman" w:cs="Times New Roman"/>
        </w:rPr>
      </w:pPr>
    </w:p>
    <w:p w14:paraId="72FC9D10" w14:textId="23560649" w:rsidR="00D92CFD" w:rsidRPr="00890F8D" w:rsidRDefault="00D92CFD" w:rsidP="00890F8D">
      <w:pPr>
        <w:spacing w:line="360" w:lineRule="auto"/>
        <w:ind w:firstLine="709"/>
        <w:rPr>
          <w:rFonts w:ascii="Times New Roman" w:hAnsi="Times New Roman" w:cs="Times New Roman"/>
        </w:rPr>
      </w:pPr>
      <w:r w:rsidRPr="00890F8D">
        <w:rPr>
          <w:rFonts w:ascii="Times New Roman" w:hAnsi="Times New Roman" w:cs="Times New Roman"/>
        </w:rPr>
        <w:t>Ankete katılan bölüm mezunlarının çoğu eğitim kurumlarında çalışmaktadır, öğrencilerin geri kalanında henüz iş sahibi olmayanlar da bulunduğu gibi bölümle ilgisi bulunmayan sektörlerde çalışanlar da yer almaktadır. Ankete katılan mezunların çoğunluğu lisansüstü eğitim almıştır.</w:t>
      </w:r>
    </w:p>
    <w:p w14:paraId="44365FCC" w14:textId="531685FD" w:rsidR="00B23FBC" w:rsidRPr="00890F8D" w:rsidRDefault="00D92CFD" w:rsidP="00890F8D">
      <w:pPr>
        <w:spacing w:line="360" w:lineRule="auto"/>
        <w:ind w:firstLine="709"/>
        <w:rPr>
          <w:rFonts w:ascii="Times New Roman" w:eastAsia="Times New Roman" w:hAnsi="Times New Roman" w:cs="Times New Roman"/>
          <w:noProof w:val="0"/>
          <w:color w:val="202124"/>
          <w:spacing w:val="3"/>
          <w:shd w:val="clear" w:color="auto" w:fill="FFFFFF"/>
        </w:rPr>
      </w:pPr>
      <w:r w:rsidRPr="00890F8D">
        <w:rPr>
          <w:rFonts w:ascii="Times New Roman" w:hAnsi="Times New Roman" w:cs="Times New Roman"/>
        </w:rPr>
        <w:t xml:space="preserve">Mezunların </w:t>
      </w:r>
      <w:r w:rsidR="00B23FBC" w:rsidRPr="00890F8D">
        <w:rPr>
          <w:rFonts w:ascii="Times New Roman" w:hAnsi="Times New Roman" w:cs="Times New Roman"/>
        </w:rPr>
        <w:t xml:space="preserve">% 85.7’si, bölümde aldığı eğitimin bugünkü kariyerine etkisinin olumlu olduğu görüşünde olup lisans eğitiminin mevcut işiyle ilgisi olduğunu ifade etmektedir ve </w:t>
      </w:r>
      <w:r w:rsidR="00B23FBC" w:rsidRPr="00890F8D">
        <w:rPr>
          <w:rFonts w:ascii="Times New Roman" w:eastAsia="Times New Roman" w:hAnsi="Times New Roman" w:cs="Times New Roman"/>
          <w:noProof w:val="0"/>
          <w:color w:val="202124"/>
          <w:spacing w:val="3"/>
          <w:shd w:val="clear" w:color="auto" w:fill="FFFFFF"/>
          <w:lang w:val="en-TR"/>
        </w:rPr>
        <w:t xml:space="preserve">Muğla Sıtkı Koçman Üniversitesi Edebiyat Fakültesi Türk Dili ve Edebiyatı Bölümü’nde eğitim </w:t>
      </w:r>
      <w:r w:rsidR="00B23FBC" w:rsidRPr="00890F8D">
        <w:rPr>
          <w:rFonts w:ascii="Times New Roman" w:eastAsia="Times New Roman" w:hAnsi="Times New Roman" w:cs="Times New Roman"/>
          <w:noProof w:val="0"/>
          <w:color w:val="202124"/>
          <w:spacing w:val="3"/>
          <w:shd w:val="clear" w:color="auto" w:fill="FFFFFF"/>
        </w:rPr>
        <w:t xml:space="preserve">görmeyi </w:t>
      </w:r>
      <w:r w:rsidR="00B23FBC" w:rsidRPr="00890F8D">
        <w:rPr>
          <w:rFonts w:ascii="Times New Roman" w:eastAsia="Times New Roman" w:hAnsi="Times New Roman" w:cs="Times New Roman"/>
          <w:noProof w:val="0"/>
          <w:color w:val="202124"/>
          <w:spacing w:val="3"/>
          <w:shd w:val="clear" w:color="auto" w:fill="FFFFFF"/>
          <w:lang w:val="en-TR"/>
        </w:rPr>
        <w:t>genç kuşaklara öner</w:t>
      </w:r>
      <w:proofErr w:type="spellStart"/>
      <w:r w:rsidR="00B23FBC" w:rsidRPr="00890F8D">
        <w:rPr>
          <w:rFonts w:ascii="Times New Roman" w:eastAsia="Times New Roman" w:hAnsi="Times New Roman" w:cs="Times New Roman"/>
          <w:noProof w:val="0"/>
          <w:color w:val="202124"/>
          <w:spacing w:val="3"/>
          <w:shd w:val="clear" w:color="auto" w:fill="FFFFFF"/>
        </w:rPr>
        <w:t>mektedir</w:t>
      </w:r>
      <w:proofErr w:type="spellEnd"/>
      <w:r w:rsidR="00B23FBC" w:rsidRPr="00890F8D">
        <w:rPr>
          <w:rFonts w:ascii="Times New Roman" w:eastAsia="Times New Roman" w:hAnsi="Times New Roman" w:cs="Times New Roman"/>
          <w:noProof w:val="0"/>
          <w:color w:val="202124"/>
          <w:spacing w:val="3"/>
          <w:shd w:val="clear" w:color="auto" w:fill="FFFFFF"/>
        </w:rPr>
        <w:t>. Mezunlar, bölümün eğitim programının güncel olduğu görüşündedir. Mezunların tamamı, b</w:t>
      </w:r>
      <w:r w:rsidR="00B23FBC" w:rsidRPr="00890F8D">
        <w:rPr>
          <w:rFonts w:ascii="Times New Roman" w:eastAsia="Times New Roman" w:hAnsi="Times New Roman" w:cs="Times New Roman"/>
          <w:noProof w:val="0"/>
          <w:color w:val="202124"/>
          <w:spacing w:val="3"/>
          <w:shd w:val="clear" w:color="auto" w:fill="FFFFFF"/>
          <w:lang w:val="en-TR"/>
        </w:rPr>
        <w:t>ölümün akademik kadrosu</w:t>
      </w:r>
      <w:proofErr w:type="spellStart"/>
      <w:r w:rsidR="00D1595D" w:rsidRPr="00890F8D">
        <w:rPr>
          <w:rFonts w:ascii="Times New Roman" w:eastAsia="Times New Roman" w:hAnsi="Times New Roman" w:cs="Times New Roman"/>
          <w:noProof w:val="0"/>
          <w:color w:val="202124"/>
          <w:spacing w:val="3"/>
          <w:shd w:val="clear" w:color="auto" w:fill="FFFFFF"/>
        </w:rPr>
        <w:t>nun</w:t>
      </w:r>
      <w:proofErr w:type="spellEnd"/>
      <w:r w:rsidR="00B23FBC" w:rsidRPr="00890F8D">
        <w:rPr>
          <w:rFonts w:ascii="Times New Roman" w:eastAsia="Times New Roman" w:hAnsi="Times New Roman" w:cs="Times New Roman"/>
          <w:noProof w:val="0"/>
          <w:color w:val="202124"/>
          <w:spacing w:val="3"/>
          <w:shd w:val="clear" w:color="auto" w:fill="FFFFFF"/>
          <w:lang w:val="en-TR"/>
        </w:rPr>
        <w:t xml:space="preserve"> eğitimin yürütülmesi açısından yeterli</w:t>
      </w:r>
      <w:r w:rsidR="00D1595D" w:rsidRPr="00890F8D">
        <w:rPr>
          <w:rFonts w:ascii="Times New Roman" w:eastAsia="Times New Roman" w:hAnsi="Times New Roman" w:cs="Times New Roman"/>
          <w:noProof w:val="0"/>
          <w:color w:val="202124"/>
          <w:spacing w:val="3"/>
          <w:shd w:val="clear" w:color="auto" w:fill="FFFFFF"/>
        </w:rPr>
        <w:t xml:space="preserve"> olduğunu belirtmiştir. Bölüm mezunları, bölümün dersliklerinin ve altyapısının çağdaş bir eğitim için yeterli olduğu konusunda olumlu bildirimde bulunmuştur. Mezunlar, bölümün mezunlarla ilişkileri ve iletişiminin yeterliliği konusunda çoğunlukla olumlu yanıt vermiştir.</w:t>
      </w:r>
    </w:p>
    <w:p w14:paraId="221F2E3A" w14:textId="116F1755" w:rsidR="00D1595D" w:rsidRPr="00890F8D" w:rsidRDefault="00D1595D" w:rsidP="00890F8D">
      <w:pPr>
        <w:spacing w:line="360" w:lineRule="auto"/>
        <w:ind w:firstLine="709"/>
        <w:rPr>
          <w:rFonts w:ascii="Times New Roman" w:eastAsia="Times New Roman" w:hAnsi="Times New Roman" w:cs="Times New Roman"/>
          <w:noProof w:val="0"/>
          <w:color w:val="202124"/>
          <w:spacing w:val="3"/>
          <w:shd w:val="clear" w:color="auto" w:fill="FFFFFF"/>
        </w:rPr>
      </w:pPr>
      <w:r w:rsidRPr="00890F8D">
        <w:rPr>
          <w:rFonts w:ascii="Times New Roman" w:eastAsia="Times New Roman" w:hAnsi="Times New Roman" w:cs="Times New Roman"/>
          <w:noProof w:val="0"/>
          <w:color w:val="202124"/>
          <w:spacing w:val="3"/>
          <w:shd w:val="clear" w:color="auto" w:fill="FFFFFF"/>
        </w:rPr>
        <w:t>Ankete katılan mezunlar</w:t>
      </w:r>
      <w:r w:rsidR="00735517" w:rsidRPr="00890F8D">
        <w:rPr>
          <w:rFonts w:ascii="Times New Roman" w:eastAsia="Times New Roman" w:hAnsi="Times New Roman" w:cs="Times New Roman"/>
          <w:noProof w:val="0"/>
          <w:color w:val="202124"/>
          <w:spacing w:val="3"/>
          <w:shd w:val="clear" w:color="auto" w:fill="FFFFFF"/>
        </w:rPr>
        <w:t>ın çoğuna göre;</w:t>
      </w:r>
      <w:r w:rsidRPr="00890F8D">
        <w:rPr>
          <w:rFonts w:ascii="Times New Roman" w:eastAsia="Times New Roman" w:hAnsi="Times New Roman" w:cs="Times New Roman"/>
          <w:noProof w:val="0"/>
          <w:color w:val="202124"/>
          <w:spacing w:val="3"/>
          <w:shd w:val="clear" w:color="auto" w:fill="FFFFFF"/>
        </w:rPr>
        <w:t xml:space="preserve"> bölüm mezunlarının en kuvvetli yönü</w:t>
      </w:r>
      <w:r w:rsidR="00735517" w:rsidRPr="00890F8D">
        <w:rPr>
          <w:rFonts w:ascii="Times New Roman" w:eastAsia="Times New Roman" w:hAnsi="Times New Roman" w:cs="Times New Roman"/>
          <w:noProof w:val="0"/>
          <w:color w:val="202124"/>
          <w:spacing w:val="3"/>
          <w:shd w:val="clear" w:color="auto" w:fill="FFFFFF"/>
        </w:rPr>
        <w:t>,</w:t>
      </w:r>
      <w:r w:rsidRPr="00890F8D">
        <w:rPr>
          <w:rFonts w:ascii="Times New Roman" w:eastAsia="Times New Roman" w:hAnsi="Times New Roman" w:cs="Times New Roman"/>
          <w:noProof w:val="0"/>
          <w:color w:val="202124"/>
          <w:spacing w:val="3"/>
          <w:shd w:val="clear" w:color="auto" w:fill="FFFFFF"/>
        </w:rPr>
        <w:t xml:space="preserve"> alanı ile ilgili </w:t>
      </w:r>
      <w:r w:rsidR="00735517" w:rsidRPr="00890F8D">
        <w:rPr>
          <w:rFonts w:ascii="Times New Roman" w:eastAsia="Times New Roman" w:hAnsi="Times New Roman" w:cs="Times New Roman"/>
          <w:noProof w:val="0"/>
          <w:color w:val="202124"/>
          <w:spacing w:val="3"/>
          <w:shd w:val="clear" w:color="auto" w:fill="FFFFFF"/>
        </w:rPr>
        <w:t>yeterli bilgi birikimi ile mezun olmalarıdır. Mezunlar, en zayıf yönlerinin ise iş olanaklarının, atamaların yetersizliği, yeterli istihdamın olmaması ve gelecek kaygısı olduğunu dile getirmişlerdir.</w:t>
      </w:r>
    </w:p>
    <w:p w14:paraId="6DDEE1FB" w14:textId="08E41C50" w:rsidR="00735517" w:rsidRPr="00890F8D" w:rsidRDefault="006D69A7" w:rsidP="00890F8D">
      <w:pPr>
        <w:spacing w:line="360" w:lineRule="auto"/>
        <w:ind w:firstLine="709"/>
        <w:rPr>
          <w:rFonts w:ascii="Times New Roman" w:eastAsia="Times New Roman" w:hAnsi="Times New Roman" w:cs="Times New Roman"/>
          <w:noProof w:val="0"/>
          <w:color w:val="202124"/>
          <w:spacing w:val="3"/>
          <w:shd w:val="clear" w:color="auto" w:fill="FFFFFF"/>
        </w:rPr>
      </w:pPr>
      <w:r w:rsidRPr="00890F8D">
        <w:rPr>
          <w:rFonts w:ascii="Times New Roman" w:eastAsia="Times New Roman" w:hAnsi="Times New Roman" w:cs="Times New Roman"/>
          <w:noProof w:val="0"/>
          <w:color w:val="202124"/>
          <w:spacing w:val="3"/>
          <w:shd w:val="clear" w:color="auto" w:fill="FFFFFF"/>
        </w:rPr>
        <w:t xml:space="preserve">Bölüm mezunları, bölümün aşağıdaki yetkinlikleri kazandırma konusundaki başarısına </w:t>
      </w:r>
      <w:proofErr w:type="gramStart"/>
      <w:r w:rsidRPr="00890F8D">
        <w:rPr>
          <w:rFonts w:ascii="Times New Roman" w:eastAsia="Times New Roman" w:hAnsi="Times New Roman" w:cs="Times New Roman"/>
          <w:noProof w:val="0"/>
          <w:color w:val="202124"/>
          <w:spacing w:val="3"/>
          <w:shd w:val="clear" w:color="auto" w:fill="FFFFFF"/>
        </w:rPr>
        <w:t>% 100</w:t>
      </w:r>
      <w:proofErr w:type="gramEnd"/>
      <w:r w:rsidRPr="00890F8D">
        <w:rPr>
          <w:rFonts w:ascii="Times New Roman" w:eastAsia="Times New Roman" w:hAnsi="Times New Roman" w:cs="Times New Roman"/>
          <w:noProof w:val="0"/>
          <w:color w:val="202124"/>
          <w:spacing w:val="3"/>
          <w:shd w:val="clear" w:color="auto" w:fill="FFFFFF"/>
        </w:rPr>
        <w:t xml:space="preserve"> olumlu bildirimde bulunmuştur:</w:t>
      </w:r>
    </w:p>
    <w:p w14:paraId="388069F8" w14:textId="77777777" w:rsidR="00735517" w:rsidRPr="00890F8D" w:rsidRDefault="00735517" w:rsidP="00890F8D">
      <w:pPr>
        <w:pStyle w:val="ListParagraph"/>
        <w:numPr>
          <w:ilvl w:val="0"/>
          <w:numId w:val="1"/>
        </w:numPr>
        <w:spacing w:line="360" w:lineRule="auto"/>
        <w:ind w:firstLine="709"/>
        <w:rPr>
          <w:rFonts w:ascii="Times New Roman" w:eastAsia="Times New Roman" w:hAnsi="Times New Roman" w:cs="Times New Roman"/>
          <w:noProof w:val="0"/>
          <w:lang w:val="en-TR"/>
        </w:rPr>
      </w:pPr>
      <w:r w:rsidRPr="00890F8D">
        <w:rPr>
          <w:rFonts w:ascii="Times New Roman" w:eastAsia="Times New Roman" w:hAnsi="Times New Roman" w:cs="Times New Roman"/>
          <w:noProof w:val="0"/>
          <w:color w:val="202124"/>
          <w:spacing w:val="3"/>
          <w:shd w:val="clear" w:color="auto" w:fill="FFFFFF"/>
          <w:lang w:val="en-TR"/>
        </w:rPr>
        <w:t>Türk Dili ve Edebiyatı ile ilgili alanlarda yeterli bilgi birikimi edinip kuramsal ve uygulamalı bilgileri kullanabilme becerisi</w:t>
      </w:r>
    </w:p>
    <w:p w14:paraId="7C7041EA" w14:textId="77777777" w:rsidR="00735517" w:rsidRPr="00890F8D" w:rsidRDefault="00735517" w:rsidP="00890F8D">
      <w:pPr>
        <w:pStyle w:val="ListParagraph"/>
        <w:numPr>
          <w:ilvl w:val="0"/>
          <w:numId w:val="1"/>
        </w:numPr>
        <w:spacing w:line="360" w:lineRule="auto"/>
        <w:ind w:firstLine="709"/>
        <w:rPr>
          <w:rFonts w:ascii="Times New Roman" w:eastAsia="Times New Roman" w:hAnsi="Times New Roman" w:cs="Times New Roman"/>
          <w:noProof w:val="0"/>
          <w:lang w:val="en-TR"/>
        </w:rPr>
      </w:pPr>
      <w:r w:rsidRPr="00890F8D">
        <w:rPr>
          <w:rFonts w:ascii="Times New Roman" w:eastAsia="Times New Roman" w:hAnsi="Times New Roman" w:cs="Times New Roman"/>
          <w:noProof w:val="0"/>
          <w:color w:val="202124"/>
          <w:spacing w:val="3"/>
          <w:shd w:val="clear" w:color="auto" w:fill="FFFFFF"/>
          <w:lang w:val="en-TR"/>
        </w:rPr>
        <w:t>Dil ve edebiyat ürünlerini eleştirel bir bakışla çözümleme-değerlendirme bilgi ve becerisi</w:t>
      </w:r>
    </w:p>
    <w:p w14:paraId="1B4C9E03" w14:textId="77777777" w:rsidR="00735517" w:rsidRPr="00890F8D" w:rsidRDefault="00735517" w:rsidP="00890F8D">
      <w:pPr>
        <w:pStyle w:val="ListParagraph"/>
        <w:numPr>
          <w:ilvl w:val="0"/>
          <w:numId w:val="1"/>
        </w:numPr>
        <w:spacing w:line="360" w:lineRule="auto"/>
        <w:ind w:firstLine="709"/>
        <w:rPr>
          <w:rFonts w:ascii="Times New Roman" w:eastAsia="Times New Roman" w:hAnsi="Times New Roman" w:cs="Times New Roman"/>
          <w:noProof w:val="0"/>
          <w:lang w:val="en-TR"/>
        </w:rPr>
      </w:pPr>
      <w:r w:rsidRPr="00890F8D">
        <w:rPr>
          <w:rFonts w:ascii="Times New Roman" w:eastAsia="Times New Roman" w:hAnsi="Times New Roman" w:cs="Times New Roman"/>
          <w:noProof w:val="0"/>
          <w:color w:val="202124"/>
          <w:spacing w:val="3"/>
          <w:shd w:val="clear" w:color="auto" w:fill="FFFFFF"/>
          <w:lang w:val="en-TR"/>
        </w:rPr>
        <w:t>Kültürel olgu ve değişimleri dil ve edebiyat ürünleri yoluyla çözümleyip açıklama becerisi</w:t>
      </w:r>
    </w:p>
    <w:p w14:paraId="0A1C308B" w14:textId="2514122D" w:rsidR="00735517" w:rsidRPr="00890F8D" w:rsidRDefault="00735517" w:rsidP="00890F8D">
      <w:pPr>
        <w:pStyle w:val="ListParagraph"/>
        <w:numPr>
          <w:ilvl w:val="0"/>
          <w:numId w:val="1"/>
        </w:numPr>
        <w:spacing w:line="360" w:lineRule="auto"/>
        <w:ind w:firstLine="709"/>
        <w:rPr>
          <w:rFonts w:ascii="Times New Roman" w:eastAsia="Times New Roman" w:hAnsi="Times New Roman" w:cs="Times New Roman"/>
          <w:noProof w:val="0"/>
          <w:lang w:val="en-TR"/>
        </w:rPr>
      </w:pPr>
      <w:r w:rsidRPr="00890F8D">
        <w:rPr>
          <w:rFonts w:ascii="Times New Roman" w:eastAsia="Times New Roman" w:hAnsi="Times New Roman" w:cs="Times New Roman"/>
          <w:noProof w:val="0"/>
          <w:color w:val="202124"/>
          <w:spacing w:val="3"/>
          <w:shd w:val="clear" w:color="auto" w:fill="FFFFFF"/>
          <w:lang w:val="en-TR"/>
        </w:rPr>
        <w:t>Bireysel olarak ve takımlarda etkin biçimde çalışabilme becerisi</w:t>
      </w:r>
    </w:p>
    <w:p w14:paraId="69FDA943" w14:textId="0E0A0AF6" w:rsidR="00735517" w:rsidRPr="00890F8D" w:rsidRDefault="00735517" w:rsidP="00890F8D">
      <w:pPr>
        <w:pStyle w:val="ListParagraph"/>
        <w:numPr>
          <w:ilvl w:val="0"/>
          <w:numId w:val="1"/>
        </w:numPr>
        <w:spacing w:line="360" w:lineRule="auto"/>
        <w:ind w:firstLine="709"/>
        <w:rPr>
          <w:rFonts w:ascii="Times New Roman" w:eastAsia="Times New Roman" w:hAnsi="Times New Roman" w:cs="Times New Roman"/>
          <w:noProof w:val="0"/>
          <w:lang w:val="en-TR"/>
        </w:rPr>
      </w:pPr>
      <w:r w:rsidRPr="00890F8D">
        <w:rPr>
          <w:rFonts w:ascii="Times New Roman" w:eastAsia="Times New Roman" w:hAnsi="Times New Roman" w:cs="Times New Roman"/>
          <w:noProof w:val="0"/>
          <w:color w:val="202124"/>
          <w:spacing w:val="3"/>
          <w:shd w:val="clear" w:color="auto" w:fill="FFFFFF"/>
          <w:lang w:val="en-TR"/>
        </w:rPr>
        <w:t>Türk dilini doğru, güzel ve etkili bir biçimde kullanma bilgi ve becerisi</w:t>
      </w:r>
    </w:p>
    <w:p w14:paraId="2F8F8A99" w14:textId="77777777" w:rsidR="00735517" w:rsidRPr="00890F8D" w:rsidRDefault="00735517" w:rsidP="00890F8D">
      <w:pPr>
        <w:pStyle w:val="ListParagraph"/>
        <w:numPr>
          <w:ilvl w:val="0"/>
          <w:numId w:val="1"/>
        </w:numPr>
        <w:spacing w:line="360" w:lineRule="auto"/>
        <w:ind w:firstLine="709"/>
        <w:rPr>
          <w:rFonts w:ascii="Times New Roman" w:eastAsia="Times New Roman" w:hAnsi="Times New Roman" w:cs="Times New Roman"/>
          <w:noProof w:val="0"/>
          <w:lang w:val="en-TR"/>
        </w:rPr>
      </w:pPr>
      <w:r w:rsidRPr="00890F8D">
        <w:rPr>
          <w:rFonts w:ascii="Times New Roman" w:eastAsia="Times New Roman" w:hAnsi="Times New Roman" w:cs="Times New Roman"/>
          <w:noProof w:val="0"/>
          <w:color w:val="202124"/>
          <w:spacing w:val="3"/>
          <w:shd w:val="clear" w:color="auto" w:fill="FFFFFF"/>
          <w:lang w:val="en-TR"/>
        </w:rPr>
        <w:t>Mesleki etik ve sorumluluk bilinci</w:t>
      </w:r>
    </w:p>
    <w:p w14:paraId="0E0E2C68" w14:textId="77777777" w:rsidR="00735517" w:rsidRPr="00890F8D" w:rsidRDefault="00735517" w:rsidP="00890F8D">
      <w:pPr>
        <w:pStyle w:val="ListParagraph"/>
        <w:numPr>
          <w:ilvl w:val="0"/>
          <w:numId w:val="1"/>
        </w:numPr>
        <w:spacing w:line="360" w:lineRule="auto"/>
        <w:ind w:firstLine="709"/>
        <w:rPr>
          <w:rFonts w:ascii="Times New Roman" w:eastAsia="Times New Roman" w:hAnsi="Times New Roman" w:cs="Times New Roman"/>
          <w:noProof w:val="0"/>
          <w:lang w:val="en-TR"/>
        </w:rPr>
      </w:pPr>
      <w:r w:rsidRPr="00890F8D">
        <w:rPr>
          <w:rFonts w:ascii="Times New Roman" w:eastAsia="Times New Roman" w:hAnsi="Times New Roman" w:cs="Times New Roman"/>
          <w:noProof w:val="0"/>
          <w:color w:val="202124"/>
          <w:spacing w:val="3"/>
          <w:shd w:val="clear" w:color="auto" w:fill="FFFFFF"/>
          <w:lang w:val="en-TR"/>
        </w:rPr>
        <w:t>Edebî metinlerin evrensel ve toplumsal boyuttaki yansımalarını kavrayabilme becerisi</w:t>
      </w:r>
    </w:p>
    <w:p w14:paraId="18E82801" w14:textId="77777777" w:rsidR="00735517" w:rsidRPr="00890F8D" w:rsidRDefault="00735517" w:rsidP="00890F8D">
      <w:pPr>
        <w:spacing w:line="360" w:lineRule="auto"/>
        <w:ind w:firstLine="709"/>
        <w:rPr>
          <w:rFonts w:ascii="Times New Roman" w:eastAsia="Times New Roman" w:hAnsi="Times New Roman" w:cs="Times New Roman"/>
          <w:noProof w:val="0"/>
        </w:rPr>
      </w:pPr>
    </w:p>
    <w:p w14:paraId="25DEEC12" w14:textId="7505FBC2" w:rsidR="00B23FBC" w:rsidRPr="00890F8D" w:rsidRDefault="00B23FBC" w:rsidP="00890F8D">
      <w:pPr>
        <w:spacing w:line="360" w:lineRule="auto"/>
        <w:ind w:firstLine="709"/>
        <w:rPr>
          <w:rFonts w:ascii="Times New Roman" w:eastAsia="Times New Roman" w:hAnsi="Times New Roman" w:cs="Times New Roman"/>
          <w:noProof w:val="0"/>
        </w:rPr>
      </w:pPr>
    </w:p>
    <w:p w14:paraId="26DB48A2" w14:textId="32534534" w:rsidR="006D69A7" w:rsidRPr="00890F8D" w:rsidRDefault="006D69A7" w:rsidP="00890F8D">
      <w:pPr>
        <w:spacing w:line="360" w:lineRule="auto"/>
        <w:ind w:firstLine="709"/>
        <w:rPr>
          <w:rFonts w:ascii="Times New Roman" w:eastAsia="Times New Roman" w:hAnsi="Times New Roman" w:cs="Times New Roman"/>
          <w:noProof w:val="0"/>
          <w:color w:val="202124"/>
          <w:spacing w:val="3"/>
          <w:shd w:val="clear" w:color="auto" w:fill="FFFFFF"/>
        </w:rPr>
      </w:pPr>
      <w:r w:rsidRPr="00890F8D">
        <w:rPr>
          <w:rFonts w:ascii="Times New Roman" w:hAnsi="Times New Roman" w:cs="Times New Roman"/>
        </w:rPr>
        <w:t xml:space="preserve">Bölümün </w:t>
      </w:r>
      <w:r w:rsidRPr="00890F8D">
        <w:rPr>
          <w:rFonts w:ascii="Times New Roman" w:eastAsia="Times New Roman" w:hAnsi="Times New Roman" w:cs="Times New Roman"/>
          <w:noProof w:val="0"/>
          <w:color w:val="202124"/>
          <w:spacing w:val="3"/>
          <w:shd w:val="clear" w:color="auto" w:fill="FFFFFF"/>
        </w:rPr>
        <w:t>y</w:t>
      </w:r>
      <w:r w:rsidRPr="00890F8D">
        <w:rPr>
          <w:rFonts w:ascii="Times New Roman" w:eastAsia="Times New Roman" w:hAnsi="Times New Roman" w:cs="Times New Roman"/>
          <w:noProof w:val="0"/>
          <w:color w:val="202124"/>
          <w:spacing w:val="3"/>
          <w:shd w:val="clear" w:color="auto" w:fill="FFFFFF"/>
          <w:lang w:val="en-TR"/>
        </w:rPr>
        <w:t>aşam boyu öğrenme bilinci, bilgiye erişme, bilim ve teknolojideki gelişmeleri izleme becerisi</w:t>
      </w:r>
      <w:proofErr w:type="spellStart"/>
      <w:r w:rsidRPr="00890F8D">
        <w:rPr>
          <w:rFonts w:ascii="Times New Roman" w:eastAsia="Times New Roman" w:hAnsi="Times New Roman" w:cs="Times New Roman"/>
          <w:noProof w:val="0"/>
          <w:color w:val="202124"/>
          <w:spacing w:val="3"/>
          <w:shd w:val="clear" w:color="auto" w:fill="FFFFFF"/>
        </w:rPr>
        <w:t>ni</w:t>
      </w:r>
      <w:proofErr w:type="spellEnd"/>
      <w:r w:rsidRPr="00890F8D">
        <w:rPr>
          <w:rFonts w:ascii="Times New Roman" w:eastAsia="Times New Roman" w:hAnsi="Times New Roman" w:cs="Times New Roman"/>
          <w:noProof w:val="0"/>
          <w:color w:val="202124"/>
          <w:spacing w:val="3"/>
          <w:shd w:val="clear" w:color="auto" w:fill="FFFFFF"/>
        </w:rPr>
        <w:t xml:space="preserve"> kazandırması hakkında mezunların çoğunluğu olumlu bildirimde bulunurken % 14.3’ü olumsuz bildirimde bulunmuştur.</w:t>
      </w:r>
    </w:p>
    <w:p w14:paraId="2AB647EB" w14:textId="1E32FCAC" w:rsidR="006D69A7" w:rsidRPr="00890F8D" w:rsidRDefault="006D69A7" w:rsidP="00890F8D">
      <w:pPr>
        <w:spacing w:line="360" w:lineRule="auto"/>
        <w:ind w:firstLine="709"/>
        <w:rPr>
          <w:rFonts w:ascii="Times New Roman" w:eastAsia="Times New Roman" w:hAnsi="Times New Roman" w:cs="Times New Roman"/>
          <w:noProof w:val="0"/>
          <w:color w:val="202124"/>
          <w:spacing w:val="3"/>
          <w:shd w:val="clear" w:color="auto" w:fill="FFFFFF"/>
        </w:rPr>
      </w:pPr>
      <w:r w:rsidRPr="00890F8D">
        <w:rPr>
          <w:rFonts w:ascii="Times New Roman" w:eastAsia="Times New Roman" w:hAnsi="Times New Roman" w:cs="Times New Roman"/>
          <w:noProof w:val="0"/>
          <w:color w:val="202124"/>
          <w:spacing w:val="3"/>
          <w:shd w:val="clear" w:color="auto" w:fill="FFFFFF"/>
        </w:rPr>
        <w:t xml:space="preserve">Mezunlar, bölümün vizyonu hakkında genel olarak olumlu görüşe sahipken iyileştirilmelerin de yapılması gerektiği görüşündedirler. Öğrenci projelerinin sayısının artırılması ve iş olanaklarının artırılması konusunda iyileştirme gerektiği bildirilmiştir. Bölümün misyonunun daha başarılı şekilde gerçekleştirilebilmesi için </w:t>
      </w:r>
      <w:r w:rsidR="00890F8D" w:rsidRPr="00890F8D">
        <w:rPr>
          <w:rFonts w:ascii="Times New Roman" w:eastAsia="Times New Roman" w:hAnsi="Times New Roman" w:cs="Times New Roman"/>
          <w:noProof w:val="0"/>
          <w:color w:val="202124"/>
          <w:spacing w:val="3"/>
          <w:shd w:val="clear" w:color="auto" w:fill="FFFFFF"/>
        </w:rPr>
        <w:t>farklı bakış açılarıyla mevcut derslerin yeniden ele alınması ve yeni derslerin açılması önerisinde bulunulmuştur. Mezunlar, bölümün amaçları konusunda ise genel olarak memnuniyet ifade etmişlerdir.</w:t>
      </w:r>
    </w:p>
    <w:p w14:paraId="08B9C7C4" w14:textId="2784BF94" w:rsidR="006D69A7" w:rsidRPr="006D69A7" w:rsidRDefault="006D69A7" w:rsidP="00890F8D">
      <w:pPr>
        <w:ind w:firstLine="709"/>
        <w:rPr>
          <w:rFonts w:ascii="Times New Roman" w:eastAsia="Times New Roman" w:hAnsi="Times New Roman" w:cs="Times New Roman"/>
          <w:noProof w:val="0"/>
          <w:lang w:val="en-TR"/>
        </w:rPr>
      </w:pPr>
      <w:r w:rsidRPr="006D69A7">
        <w:rPr>
          <w:rFonts w:ascii="Roboto" w:eastAsia="Times New Roman" w:hAnsi="Roboto" w:cs="Times New Roman"/>
          <w:noProof w:val="0"/>
          <w:color w:val="202124"/>
          <w:spacing w:val="3"/>
          <w:shd w:val="clear" w:color="auto" w:fill="FFFFFF"/>
          <w:lang w:val="en-TR"/>
        </w:rPr>
        <w:t> </w:t>
      </w:r>
    </w:p>
    <w:p w14:paraId="363BF1B1" w14:textId="5A316878" w:rsidR="00D92CFD" w:rsidRDefault="00D92CFD" w:rsidP="00890F8D">
      <w:pPr>
        <w:ind w:firstLine="709"/>
      </w:pPr>
    </w:p>
    <w:sectPr w:rsidR="00D92CFD" w:rsidSect="00E937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E6504"/>
    <w:multiLevelType w:val="hybridMultilevel"/>
    <w:tmpl w:val="24C8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FD"/>
    <w:rsid w:val="000377B8"/>
    <w:rsid w:val="002472DB"/>
    <w:rsid w:val="00272775"/>
    <w:rsid w:val="003E034E"/>
    <w:rsid w:val="00460D50"/>
    <w:rsid w:val="005251FE"/>
    <w:rsid w:val="006D69A7"/>
    <w:rsid w:val="00735517"/>
    <w:rsid w:val="007625C0"/>
    <w:rsid w:val="0081098A"/>
    <w:rsid w:val="00890F8D"/>
    <w:rsid w:val="0095192A"/>
    <w:rsid w:val="009F25BC"/>
    <w:rsid w:val="00B23FBC"/>
    <w:rsid w:val="00B26907"/>
    <w:rsid w:val="00D1595D"/>
    <w:rsid w:val="00D92CFD"/>
    <w:rsid w:val="00E074BB"/>
    <w:rsid w:val="00E3608A"/>
    <w:rsid w:val="00E937BB"/>
    <w:rsid w:val="00F61192"/>
    <w:rsid w:val="00FC73D9"/>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D1D7F88"/>
  <w15:chartTrackingRefBased/>
  <w15:docId w15:val="{E2FBB933-8C48-754E-800E-CC0C9F16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pPr>
        <w:spacing w:line="240" w:lineRule="atLeast"/>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paragraph" w:styleId="Heading2">
    <w:name w:val="heading 2"/>
    <w:basedOn w:val="Normal"/>
    <w:next w:val="Normal"/>
    <w:link w:val="Heading2Char"/>
    <w:uiPriority w:val="9"/>
    <w:unhideWhenUsed/>
    <w:qFormat/>
    <w:rsid w:val="00460D50"/>
    <w:pPr>
      <w:keepNext/>
      <w:keepLines/>
      <w:spacing w:before="40"/>
      <w:ind w:left="720"/>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Footer"/>
    <w:link w:val="FootnoteTextChar"/>
    <w:autoRedefine/>
    <w:uiPriority w:val="99"/>
    <w:unhideWhenUsed/>
    <w:qFormat/>
    <w:rsid w:val="00E074BB"/>
    <w:rPr>
      <w:rFonts w:ascii="Times New Roman" w:hAnsi="Times New Roman" w:cs="Times New Roman (Body CS)"/>
      <w:sz w:val="20"/>
      <w:szCs w:val="20"/>
      <w:vertAlign w:val="superscript"/>
    </w:rPr>
  </w:style>
  <w:style w:type="character" w:customStyle="1" w:styleId="FootnoteTextChar">
    <w:name w:val="Footnote Text Char"/>
    <w:basedOn w:val="DefaultParagraphFont"/>
    <w:link w:val="FootnoteText"/>
    <w:uiPriority w:val="99"/>
    <w:rsid w:val="00E074BB"/>
    <w:rPr>
      <w:rFonts w:ascii="Times New Roman" w:hAnsi="Times New Roman" w:cs="Times New Roman (Body CS)"/>
      <w:sz w:val="20"/>
      <w:szCs w:val="20"/>
      <w:vertAlign w:val="superscript"/>
      <w:lang w:val="tr-TR"/>
    </w:rPr>
  </w:style>
  <w:style w:type="character" w:customStyle="1" w:styleId="a">
    <w:name w:val="_"/>
    <w:basedOn w:val="FootnoteReference"/>
    <w:qFormat/>
    <w:rsid w:val="00E074BB"/>
    <w:rPr>
      <w:rFonts w:ascii="Times New Roman" w:hAnsi="Times New Roman"/>
      <w:vertAlign w:val="superscript"/>
    </w:rPr>
  </w:style>
  <w:style w:type="character" w:styleId="FootnoteReference">
    <w:name w:val="footnote reference"/>
    <w:basedOn w:val="DefaultParagraphFont"/>
    <w:uiPriority w:val="99"/>
    <w:semiHidden/>
    <w:unhideWhenUsed/>
    <w:rsid w:val="00E074BB"/>
    <w:rPr>
      <w:vertAlign w:val="superscript"/>
    </w:rPr>
  </w:style>
  <w:style w:type="character" w:customStyle="1" w:styleId="Heading2Char">
    <w:name w:val="Heading 2 Char"/>
    <w:basedOn w:val="DefaultParagraphFont"/>
    <w:link w:val="Heading2"/>
    <w:uiPriority w:val="9"/>
    <w:rsid w:val="00460D50"/>
    <w:rPr>
      <w:rFonts w:ascii="Times New Roman" w:eastAsiaTheme="majorEastAsia" w:hAnsi="Times New Roman" w:cstheme="majorBidi"/>
      <w:b/>
      <w:szCs w:val="26"/>
    </w:rPr>
  </w:style>
  <w:style w:type="paragraph" w:styleId="Footer">
    <w:name w:val="footer"/>
    <w:basedOn w:val="Normal"/>
    <w:link w:val="FooterChar"/>
    <w:uiPriority w:val="99"/>
    <w:semiHidden/>
    <w:unhideWhenUsed/>
    <w:rsid w:val="00E074BB"/>
    <w:pPr>
      <w:tabs>
        <w:tab w:val="center" w:pos="4680"/>
        <w:tab w:val="right" w:pos="9360"/>
      </w:tabs>
    </w:pPr>
  </w:style>
  <w:style w:type="character" w:customStyle="1" w:styleId="FooterChar">
    <w:name w:val="Footer Char"/>
    <w:basedOn w:val="DefaultParagraphFont"/>
    <w:link w:val="Footer"/>
    <w:uiPriority w:val="99"/>
    <w:semiHidden/>
    <w:rsid w:val="00E074BB"/>
  </w:style>
  <w:style w:type="character" w:customStyle="1" w:styleId="apple-converted-space">
    <w:name w:val="apple-converted-space"/>
    <w:basedOn w:val="DefaultParagraphFont"/>
    <w:rsid w:val="00735517"/>
  </w:style>
  <w:style w:type="paragraph" w:styleId="ListParagraph">
    <w:name w:val="List Paragraph"/>
    <w:basedOn w:val="Normal"/>
    <w:uiPriority w:val="34"/>
    <w:qFormat/>
    <w:rsid w:val="006D6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7375">
      <w:bodyDiv w:val="1"/>
      <w:marLeft w:val="0"/>
      <w:marRight w:val="0"/>
      <w:marTop w:val="0"/>
      <w:marBottom w:val="0"/>
      <w:divBdr>
        <w:top w:val="none" w:sz="0" w:space="0" w:color="auto"/>
        <w:left w:val="none" w:sz="0" w:space="0" w:color="auto"/>
        <w:bottom w:val="none" w:sz="0" w:space="0" w:color="auto"/>
        <w:right w:val="none" w:sz="0" w:space="0" w:color="auto"/>
      </w:divBdr>
    </w:div>
    <w:div w:id="500243412">
      <w:bodyDiv w:val="1"/>
      <w:marLeft w:val="0"/>
      <w:marRight w:val="0"/>
      <w:marTop w:val="0"/>
      <w:marBottom w:val="0"/>
      <w:divBdr>
        <w:top w:val="none" w:sz="0" w:space="0" w:color="auto"/>
        <w:left w:val="none" w:sz="0" w:space="0" w:color="auto"/>
        <w:bottom w:val="none" w:sz="0" w:space="0" w:color="auto"/>
        <w:right w:val="none" w:sz="0" w:space="0" w:color="auto"/>
      </w:divBdr>
    </w:div>
    <w:div w:id="543641191">
      <w:bodyDiv w:val="1"/>
      <w:marLeft w:val="0"/>
      <w:marRight w:val="0"/>
      <w:marTop w:val="0"/>
      <w:marBottom w:val="0"/>
      <w:divBdr>
        <w:top w:val="none" w:sz="0" w:space="0" w:color="auto"/>
        <w:left w:val="none" w:sz="0" w:space="0" w:color="auto"/>
        <w:bottom w:val="none" w:sz="0" w:space="0" w:color="auto"/>
        <w:right w:val="none" w:sz="0" w:space="0" w:color="auto"/>
      </w:divBdr>
    </w:div>
    <w:div w:id="825122783">
      <w:bodyDiv w:val="1"/>
      <w:marLeft w:val="0"/>
      <w:marRight w:val="0"/>
      <w:marTop w:val="0"/>
      <w:marBottom w:val="0"/>
      <w:divBdr>
        <w:top w:val="none" w:sz="0" w:space="0" w:color="auto"/>
        <w:left w:val="none" w:sz="0" w:space="0" w:color="auto"/>
        <w:bottom w:val="none" w:sz="0" w:space="0" w:color="auto"/>
        <w:right w:val="none" w:sz="0" w:space="0" w:color="auto"/>
      </w:divBdr>
    </w:div>
    <w:div w:id="1513228017">
      <w:bodyDiv w:val="1"/>
      <w:marLeft w:val="0"/>
      <w:marRight w:val="0"/>
      <w:marTop w:val="0"/>
      <w:marBottom w:val="0"/>
      <w:divBdr>
        <w:top w:val="none" w:sz="0" w:space="0" w:color="auto"/>
        <w:left w:val="none" w:sz="0" w:space="0" w:color="auto"/>
        <w:bottom w:val="none" w:sz="0" w:space="0" w:color="auto"/>
        <w:right w:val="none" w:sz="0" w:space="0" w:color="auto"/>
      </w:divBdr>
    </w:div>
    <w:div w:id="1588152684">
      <w:bodyDiv w:val="1"/>
      <w:marLeft w:val="0"/>
      <w:marRight w:val="0"/>
      <w:marTop w:val="0"/>
      <w:marBottom w:val="0"/>
      <w:divBdr>
        <w:top w:val="none" w:sz="0" w:space="0" w:color="auto"/>
        <w:left w:val="none" w:sz="0" w:space="0" w:color="auto"/>
        <w:bottom w:val="none" w:sz="0" w:space="0" w:color="auto"/>
        <w:right w:val="none" w:sz="0" w:space="0" w:color="auto"/>
      </w:divBdr>
    </w:div>
    <w:div w:id="1607611906">
      <w:bodyDiv w:val="1"/>
      <w:marLeft w:val="0"/>
      <w:marRight w:val="0"/>
      <w:marTop w:val="0"/>
      <w:marBottom w:val="0"/>
      <w:divBdr>
        <w:top w:val="none" w:sz="0" w:space="0" w:color="auto"/>
        <w:left w:val="none" w:sz="0" w:space="0" w:color="auto"/>
        <w:bottom w:val="none" w:sz="0" w:space="0" w:color="auto"/>
        <w:right w:val="none" w:sz="0" w:space="0" w:color="auto"/>
      </w:divBdr>
    </w:div>
    <w:div w:id="1749619954">
      <w:bodyDiv w:val="1"/>
      <w:marLeft w:val="0"/>
      <w:marRight w:val="0"/>
      <w:marTop w:val="0"/>
      <w:marBottom w:val="0"/>
      <w:divBdr>
        <w:top w:val="none" w:sz="0" w:space="0" w:color="auto"/>
        <w:left w:val="none" w:sz="0" w:space="0" w:color="auto"/>
        <w:bottom w:val="none" w:sz="0" w:space="0" w:color="auto"/>
        <w:right w:val="none" w:sz="0" w:space="0" w:color="auto"/>
      </w:divBdr>
    </w:div>
    <w:div w:id="1985810745">
      <w:bodyDiv w:val="1"/>
      <w:marLeft w:val="0"/>
      <w:marRight w:val="0"/>
      <w:marTop w:val="0"/>
      <w:marBottom w:val="0"/>
      <w:divBdr>
        <w:top w:val="none" w:sz="0" w:space="0" w:color="auto"/>
        <w:left w:val="none" w:sz="0" w:space="0" w:color="auto"/>
        <w:bottom w:val="none" w:sz="0" w:space="0" w:color="auto"/>
        <w:right w:val="none" w:sz="0" w:space="0" w:color="auto"/>
      </w:divBdr>
    </w:div>
    <w:div w:id="19966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2025-03-07T13:58:00Z</dcterms:created>
  <dcterms:modified xsi:type="dcterms:W3CDTF">2025-03-07T14:29:00Z</dcterms:modified>
</cp:coreProperties>
</file>